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33" w:rsidRPr="00085534" w:rsidRDefault="00085534" w:rsidP="00085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5534">
        <w:rPr>
          <w:rFonts w:ascii="Times New Roman" w:hAnsi="Times New Roman" w:cs="Times New Roman"/>
          <w:sz w:val="24"/>
          <w:szCs w:val="24"/>
        </w:rPr>
        <w:t>SES Training Program</w:t>
      </w:r>
    </w:p>
    <w:p w:rsidR="00085534" w:rsidRDefault="00085534" w:rsidP="00085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>Reference Material</w:t>
      </w:r>
    </w:p>
    <w:p w:rsidR="00085534" w:rsidRPr="00085534" w:rsidRDefault="00085534" w:rsidP="00085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534" w:rsidRPr="00085534" w:rsidRDefault="00085534" w:rsidP="0008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>Crucial Conversations</w:t>
      </w:r>
    </w:p>
    <w:p w:rsidR="00085534" w:rsidRPr="00085534" w:rsidRDefault="00085534" w:rsidP="0008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>10 Rules to Manage Your Boss</w:t>
      </w:r>
    </w:p>
    <w:p w:rsidR="00085534" w:rsidRPr="00085534" w:rsidRDefault="00085534" w:rsidP="0008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>Tuckman’s Model of Team Development</w:t>
      </w:r>
    </w:p>
    <w:p w:rsidR="00085534" w:rsidRDefault="00085534" w:rsidP="0008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>Benchmarking Using the POCA Model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85534" w:rsidRPr="00085534" w:rsidRDefault="00085534" w:rsidP="0008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Preparation, Observation, Comparison and Action (POCA)</w:t>
      </w:r>
    </w:p>
    <w:p w:rsidR="00085534" w:rsidRPr="00085534" w:rsidRDefault="00085534" w:rsidP="0008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>Results Value Chain</w:t>
      </w:r>
    </w:p>
    <w:p w:rsidR="00085534" w:rsidRPr="00085534" w:rsidRDefault="00085534" w:rsidP="0008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>Appreciative Inquiry</w:t>
      </w:r>
    </w:p>
    <w:p w:rsidR="00085534" w:rsidRPr="00085534" w:rsidRDefault="00085534" w:rsidP="0008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>Divergent Convergent Thinking</w:t>
      </w:r>
    </w:p>
    <w:p w:rsidR="00085534" w:rsidRPr="00085534" w:rsidRDefault="00085534" w:rsidP="0008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>Team Climate Survey</w:t>
      </w:r>
    </w:p>
    <w:p w:rsidR="00085534" w:rsidRPr="00085534" w:rsidRDefault="00085534" w:rsidP="00085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534">
        <w:rPr>
          <w:rFonts w:ascii="Times New Roman" w:hAnsi="Times New Roman" w:cs="Times New Roman"/>
          <w:sz w:val="24"/>
          <w:szCs w:val="24"/>
        </w:rPr>
        <w:t>Team Communication Analysis</w:t>
      </w:r>
    </w:p>
    <w:p w:rsidR="00085534" w:rsidRDefault="00085534" w:rsidP="00085534">
      <w:r>
        <w:t xml:space="preserve"> </w:t>
      </w:r>
    </w:p>
    <w:sectPr w:rsidR="0008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34"/>
    <w:rsid w:val="00085534"/>
    <w:rsid w:val="001A3498"/>
    <w:rsid w:val="00B7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Cataldo, Kim - OASAM HRC</dc:creator>
  <cp:lastModifiedBy>Ndunguru, Cheryl</cp:lastModifiedBy>
  <cp:revision>2</cp:revision>
  <cp:lastPrinted>2014-09-30T18:56:00Z</cp:lastPrinted>
  <dcterms:created xsi:type="dcterms:W3CDTF">2014-10-01T12:28:00Z</dcterms:created>
  <dcterms:modified xsi:type="dcterms:W3CDTF">2014-10-01T12:28:00Z</dcterms:modified>
</cp:coreProperties>
</file>